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C0" w:rsidRDefault="00CE53BB">
      <w:r w:rsidRPr="00CE53BB">
        <w:t>ОБРАЩЕНИЕ</w:t>
      </w:r>
      <w:r w:rsidRPr="00CE53BB">
        <w:br/>
        <w:t>ко всем жителям Зауралья, трудящимся и ветеранам, ко всем общественным и политическим организациям Кургана и Курганской области.</w:t>
      </w:r>
      <w:r w:rsidRPr="00CE53BB">
        <w:br/>
      </w:r>
      <w:r w:rsidRPr="00CE53BB">
        <w:br/>
        <w:t>СОГРАЖДАНЕ!</w:t>
      </w:r>
      <w:r w:rsidRPr="00CE53BB">
        <w:br/>
        <w:t>НАША МАЛАЯ РОДИНА-ЗАУРАЛЬЕ - В ОПАСНОСТИ!</w:t>
      </w:r>
      <w:r w:rsidRPr="00CE53BB">
        <w:br/>
      </w:r>
      <w:r w:rsidRPr="00CE53BB">
        <w:br/>
        <w:t xml:space="preserve">Даже самое предварительное рассмотрение комплекса научных и социально-экологических вопросов показывает, что предстоящая добыча урана в Звериноголовском районе Курганской области методом подземного выщелачивания (подъём окисла урана в растворе серной кислоты) неизбежно приведёт к радиоактивному и химическому загрязнению </w:t>
      </w:r>
      <w:proofErr w:type="spellStart"/>
      <w:r w:rsidRPr="00CE53BB">
        <w:t>р</w:t>
      </w:r>
      <w:proofErr w:type="gramStart"/>
      <w:r w:rsidRPr="00CE53BB">
        <w:t>.Т</w:t>
      </w:r>
      <w:proofErr w:type="gramEnd"/>
      <w:r w:rsidRPr="00CE53BB">
        <w:t>обол</w:t>
      </w:r>
      <w:proofErr w:type="spellEnd"/>
      <w:r w:rsidRPr="00CE53BB">
        <w:t>, озёр и подземных питьевых горизонтов.</w:t>
      </w:r>
      <w:r w:rsidRPr="00CE53BB">
        <w:br/>
        <w:t xml:space="preserve">В области, и без того лидирующей в России по числу </w:t>
      </w:r>
      <w:proofErr w:type="spellStart"/>
      <w:r w:rsidRPr="00CE53BB">
        <w:t>онкозаболеваний</w:t>
      </w:r>
      <w:proofErr w:type="spellEnd"/>
      <w:r w:rsidRPr="00CE53BB">
        <w:t>, мы окончательно останемся без питьевой воды и экологически чистых пищевых продуктов. </w:t>
      </w:r>
      <w:r w:rsidRPr="00CE53BB">
        <w:br/>
      </w:r>
      <w:r w:rsidRPr="00CE53BB">
        <w:br/>
        <w:t>Мы обращаемся к Вам с отчаянной просьбой о поддержке – выступайте против этой добычи урана, подумайте о своём здоровье, здоровье своих детей, внуков, правнуков</w:t>
      </w:r>
      <w:proofErr w:type="gramStart"/>
      <w:r w:rsidRPr="00CE53BB">
        <w:t>… П</w:t>
      </w:r>
      <w:proofErr w:type="gramEnd"/>
      <w:r w:rsidRPr="00CE53BB">
        <w:t xml:space="preserve">одумайте, как вы будете жить над этим подземным Чернобылем? Ведь он будет </w:t>
      </w:r>
      <w:proofErr w:type="spellStart"/>
      <w:r w:rsidRPr="00CE53BB">
        <w:t>вылазить</w:t>
      </w:r>
      <w:proofErr w:type="spellEnd"/>
      <w:r w:rsidRPr="00CE53BB">
        <w:t xml:space="preserve"> в самых разных местах – возле вашего дома, на автобусной остановке, во фруктовом и детском саду, в рыбе и грибах...</w:t>
      </w:r>
      <w:r w:rsidRPr="00CE53BB">
        <w:br/>
      </w:r>
      <w:r w:rsidRPr="00CE53BB">
        <w:br/>
        <w:t>Не пожалейте нескольких минут, поставьте свою подпись в подписном листе против добычи урана! </w:t>
      </w:r>
      <w:r w:rsidRPr="00CE53BB">
        <w:br/>
      </w:r>
      <w:r w:rsidRPr="00CE53BB">
        <w:br/>
        <w:t xml:space="preserve">Этот печальный прогноз экологического бедствия основан на геологической характеристике Звериноголовского месторождения «Добровольное». В этой характеристике указано, что месторождение покрыто высоконапорными водами (высота напора 41-48,4 м над поверхностью земли) и эти воды составляют единый водоносный комплекс с Тобольским артезианским бассейном. Под воздействием на урановую руду кислоты и перекиси водорода уран переходит в водорастворимое ионное состояние (ионы </w:t>
      </w:r>
      <w:proofErr w:type="spellStart"/>
      <w:r w:rsidRPr="00CE53BB">
        <w:t>уранила</w:t>
      </w:r>
      <w:proofErr w:type="spellEnd"/>
      <w:r w:rsidRPr="00CE53BB">
        <w:t>). </w:t>
      </w:r>
      <w:r w:rsidRPr="00CE53BB">
        <w:br/>
      </w:r>
      <w:r w:rsidRPr="00CE53BB">
        <w:br/>
        <w:t xml:space="preserve">Таким </w:t>
      </w:r>
      <w:proofErr w:type="gramStart"/>
      <w:r w:rsidRPr="00CE53BB">
        <w:t>образом</w:t>
      </w:r>
      <w:proofErr w:type="gramEnd"/>
      <w:r w:rsidRPr="00CE53BB">
        <w:t xml:space="preserve"> эти высоконапорные воды, по мере добычи урана, всё более и более становятся радиоактивными. По самым скромным подсчётам по окончании добычи в этих высоконапорных водах останется в растворённом виде около 2,5 тонн урана. Это в 12 раз больше массы радиоактивных выбросов во время Чернобыльской трагедии! </w:t>
      </w:r>
      <w:r w:rsidRPr="00CE53BB">
        <w:br/>
      </w:r>
      <w:r w:rsidRPr="00CE53BB">
        <w:br/>
        <w:t>Специалисты «</w:t>
      </w:r>
      <w:proofErr w:type="spellStart"/>
      <w:r w:rsidRPr="00CE53BB">
        <w:t>Далура</w:t>
      </w:r>
      <w:proofErr w:type="spellEnd"/>
      <w:r w:rsidRPr="00CE53BB">
        <w:t xml:space="preserve">» не отрицают образование громадного радиоактивного озера высоконапорных вод под Звериноголовским районом, но утверждают, что оно надежно перекрыто глинистыми </w:t>
      </w:r>
      <w:proofErr w:type="spellStart"/>
      <w:r w:rsidRPr="00CE53BB">
        <w:t>водонепроницемыми</w:t>
      </w:r>
      <w:proofErr w:type="spellEnd"/>
      <w:r w:rsidRPr="00CE53BB">
        <w:t xml:space="preserve"> породами и на поверхность земли не вылезет. </w:t>
      </w:r>
      <w:r w:rsidRPr="00CE53BB">
        <w:br/>
        <w:t xml:space="preserve">Но есть многочисленные факты, говорящие об </w:t>
      </w:r>
      <w:proofErr w:type="gramStart"/>
      <w:r w:rsidRPr="00CE53BB">
        <w:t>обратном</w:t>
      </w:r>
      <w:proofErr w:type="gramEnd"/>
      <w:r w:rsidRPr="00CE53BB">
        <w:t>. </w:t>
      </w:r>
      <w:r w:rsidRPr="00CE53BB">
        <w:br/>
        <w:t>Вылезет, да ещё как вылезет! </w:t>
      </w:r>
      <w:r w:rsidRPr="00CE53BB">
        <w:br/>
      </w:r>
      <w:r w:rsidRPr="00CE53BB">
        <w:br/>
        <w:t xml:space="preserve">Восточное Зауралье является «чемпионом» по содержанию брома в питьевых подземных горизонтах. Его содержится в 3-4 раза больше ПДК! Откуда бром в воде Зауралья? Юрий </w:t>
      </w:r>
      <w:r w:rsidRPr="00CE53BB">
        <w:lastRenderedPageBreak/>
        <w:t>Иванович Лаптев, гл. геолог АО »</w:t>
      </w:r>
      <w:proofErr w:type="spellStart"/>
      <w:r w:rsidRPr="00CE53BB">
        <w:t>Далур</w:t>
      </w:r>
      <w:proofErr w:type="spellEnd"/>
      <w:r w:rsidRPr="00CE53BB">
        <w:t xml:space="preserve">» утверждает, что бром вымывается из Зауральской земли, когда-то бывшей дном древнего моря. Но морская вода богата </w:t>
      </w:r>
      <w:proofErr w:type="spellStart"/>
      <w:r w:rsidRPr="00CE53BB">
        <w:t>иодом</w:t>
      </w:r>
      <w:proofErr w:type="spellEnd"/>
      <w:r w:rsidRPr="00CE53BB">
        <w:t xml:space="preserve">, а Курганская область </w:t>
      </w:r>
      <w:proofErr w:type="spellStart"/>
      <w:r w:rsidRPr="00CE53BB">
        <w:t>иоддефицитная</w:t>
      </w:r>
      <w:proofErr w:type="spellEnd"/>
      <w:r w:rsidRPr="00CE53BB">
        <w:t xml:space="preserve">. Куда же тогда делся </w:t>
      </w:r>
      <w:proofErr w:type="spellStart"/>
      <w:r w:rsidRPr="00CE53BB">
        <w:t>иод</w:t>
      </w:r>
      <w:proofErr w:type="spellEnd"/>
      <w:r w:rsidRPr="00CE53BB">
        <w:t>? В наших подземных водах брома в среднем 0,7мкг/</w:t>
      </w:r>
      <w:proofErr w:type="gramStart"/>
      <w:r w:rsidRPr="00CE53BB">
        <w:t>л</w:t>
      </w:r>
      <w:proofErr w:type="gramEnd"/>
      <w:r w:rsidRPr="00CE53BB">
        <w:t xml:space="preserve">, т.е. столько же, сколько и в морской воде. Подумайте сами, вымывая на протяжении миллионов лет бром из глинистых сланцев и </w:t>
      </w:r>
      <w:proofErr w:type="spellStart"/>
      <w:r w:rsidRPr="00CE53BB">
        <w:t>разбавляясь</w:t>
      </w:r>
      <w:proofErr w:type="spellEnd"/>
      <w:r w:rsidRPr="00CE53BB">
        <w:t xml:space="preserve"> в водоносных горизонтах, это ничтожное количество вдруг становится равным первоисточнику - морской воде. Разве может быть такое? А вот в воде, покрывающей месторождение, брома примерно в 1000 раз больше ПДК, и именно оттуда, по мельчайшим трещинам, родникам, и т.п. попадает бром в наши питьевые горизонты, разбавляется и получаем то, что имеем. </w:t>
      </w:r>
      <w:r w:rsidRPr="00CE53BB">
        <w:br/>
      </w:r>
      <w:r w:rsidRPr="00CE53BB">
        <w:br/>
        <w:t>Мировая практика также изобилует горькими примерами.</w:t>
      </w:r>
      <w:r w:rsidRPr="00CE53BB">
        <w:br/>
      </w:r>
      <w:r w:rsidRPr="00CE53BB">
        <w:br/>
        <w:t xml:space="preserve">Что Ты будешь </w:t>
      </w:r>
      <w:proofErr w:type="gramStart"/>
      <w:r w:rsidRPr="00CE53BB">
        <w:t>делать</w:t>
      </w:r>
      <w:proofErr w:type="gramEnd"/>
      <w:r w:rsidRPr="00CE53BB">
        <w:t xml:space="preserve"> когда у тебя из крана побежит радиоактивная вода? А ничего уже не сделать – саркофаг не одеть, плотину, фильтр не поставишь</w:t>
      </w:r>
      <w:proofErr w:type="gramStart"/>
      <w:r w:rsidRPr="00CE53BB">
        <w:t>… В</w:t>
      </w:r>
      <w:proofErr w:type="gramEnd"/>
      <w:r w:rsidRPr="00CE53BB">
        <w:t>озмущайся, ходи с плакатами, требуй, и постепенно умирай, вымирай край родной. И это на миллионы лет! </w:t>
      </w:r>
      <w:r w:rsidRPr="00CE53BB">
        <w:br/>
      </w:r>
      <w:r w:rsidRPr="00CE53BB">
        <w:br/>
        <w:t>Да, говорят, что метод подземного выщелачивания лучше других - карьерного и шахтного. Он лучше, прежде всего, низкими затратами и видимостью меньших поверхностных нарушений. Но у нас не бескрайние степи Казахстана, прерии Австралии или пустыня на юге Техаса. Сомнительный коммерческий эффект от добычи урана области не сопоставим с масштабами столь вероятной экологической катастрофы.</w:t>
      </w:r>
      <w:r w:rsidRPr="00CE53BB">
        <w:br/>
        <w:t>Нам это надо? </w:t>
      </w:r>
      <w:r w:rsidRPr="00CE53BB">
        <w:br/>
      </w:r>
      <w:r w:rsidRPr="00CE53BB">
        <w:br/>
        <w:t>Кроме этого АО »</w:t>
      </w:r>
      <w:proofErr w:type="spellStart"/>
      <w:r w:rsidRPr="00CE53BB">
        <w:t>Далур</w:t>
      </w:r>
      <w:proofErr w:type="spellEnd"/>
      <w:r w:rsidRPr="00CE53BB">
        <w:t>» нарушило закон РФ №7 «Об охране окружающей среды». Закон требует обязательного проведения Оценки Воздействия на Окружающую Среду (ОВОС) до начала хозяйственной деятельности, на стадии принятия решения о её начале. АО «</w:t>
      </w:r>
      <w:proofErr w:type="spellStart"/>
      <w:r w:rsidRPr="00CE53BB">
        <w:t>Далур</w:t>
      </w:r>
      <w:proofErr w:type="spellEnd"/>
      <w:r w:rsidRPr="00CE53BB">
        <w:t xml:space="preserve">», подав заявку на участие в аукционе по месторождению «Добровольное», тем самым приняло решение о начале хозяйственной деятельности и должно иметь ОВОС. На депутатский запрос с просьбой выслать ОВОС для ознакомления пришёл ответ, в котором пообещали ознакомить с ОВОС в конце 2018 г. Но ведь недаром же сказано: "Не зная </w:t>
      </w:r>
      <w:proofErr w:type="gramStart"/>
      <w:r w:rsidRPr="00CE53BB">
        <w:t>броду</w:t>
      </w:r>
      <w:proofErr w:type="gramEnd"/>
      <w:r w:rsidRPr="00CE53BB">
        <w:t xml:space="preserve"> не суйся в воду!" На словах твердят о безопасности, а как потребовали подтвердить это письменно за подписью генерального директора, - так вежливо завуалированный отказ. Как после этого верить аргументам «</w:t>
      </w:r>
      <w:proofErr w:type="spellStart"/>
      <w:r w:rsidRPr="00CE53BB">
        <w:t>Далура</w:t>
      </w:r>
      <w:proofErr w:type="spellEnd"/>
      <w:r w:rsidRPr="00CE53BB">
        <w:t>»? </w:t>
      </w:r>
      <w:r w:rsidRPr="00CE53BB">
        <w:br/>
      </w:r>
      <w:r w:rsidRPr="00CE53BB">
        <w:br/>
        <w:t>Нарушен ещё один закон – Постановление Верховного Совета РФ от 15.07.1992г. №3314-1</w:t>
      </w:r>
      <w:proofErr w:type="gramStart"/>
      <w:r w:rsidRPr="00CE53BB">
        <w:t xml:space="preserve">( </w:t>
      </w:r>
      <w:proofErr w:type="gramEnd"/>
      <w:r w:rsidRPr="00CE53BB">
        <w:t>с изменениями и дополнениями от 05.04.2016 г.).</w:t>
      </w:r>
      <w:r w:rsidRPr="00CE53BB">
        <w:br/>
        <w:t xml:space="preserve">В соответствии с этим законом лицензии на право добычи урана выдаются только государственным предприятиям и только на конкурсной основе, проведение аукционов в этих случаях </w:t>
      </w:r>
      <w:proofErr w:type="gramStart"/>
      <w:r w:rsidRPr="00CE53BB">
        <w:t>на</w:t>
      </w:r>
      <w:proofErr w:type="gramEnd"/>
      <w:r w:rsidRPr="00CE53BB">
        <w:t xml:space="preserve"> допускается. АО »</w:t>
      </w:r>
      <w:proofErr w:type="spellStart"/>
      <w:r w:rsidRPr="00CE53BB">
        <w:t>Далур</w:t>
      </w:r>
      <w:proofErr w:type="spellEnd"/>
      <w:r w:rsidRPr="00CE53BB">
        <w:t>» - коммерческое АО, а не государственное предприятие, лицензию получило не по итогам конкурса, а аукциона. </w:t>
      </w:r>
      <w:r w:rsidRPr="00CE53BB">
        <w:br/>
      </w:r>
      <w:r w:rsidRPr="00CE53BB">
        <w:br/>
        <w:t>Конкурс и аукцион – это не одно и то же. Победителем аукциона считается тот, кто больше заплатил за лицензию, а при проведении конкурса учитываются современность технологии, оборудования, подготовленность кадров, экологически чистую предыдущую деятельность, вклад в экономику района, в котором проводится добыча урана. </w:t>
      </w:r>
      <w:r w:rsidRPr="00CE53BB">
        <w:br/>
      </w:r>
      <w:r w:rsidRPr="00CE53BB">
        <w:lastRenderedPageBreak/>
        <w:br/>
        <w:t>Поэтому мы и требуем отменить незаконный аукцион, заставить АО «</w:t>
      </w:r>
      <w:proofErr w:type="spellStart"/>
      <w:r w:rsidRPr="00CE53BB">
        <w:t>Далур</w:t>
      </w:r>
      <w:proofErr w:type="spellEnd"/>
      <w:r w:rsidRPr="00CE53BB">
        <w:t>» сделать ОВОС, установить и наказать всех физических и юридических лиц, виновных в нарушении законов. Закон об охране окружающей среды требует учитывать мнение населения при планировании хозяйственной деятельности, могущей нанести вред окружающей среде. </w:t>
      </w:r>
      <w:r w:rsidRPr="00CE53BB">
        <w:br/>
      </w:r>
      <w:r w:rsidRPr="00CE53BB">
        <w:br/>
        <w:t>Все они вместе, коммерсанты от государства и руководство области, нарушают ст.42 Конституции РФ о праве граждан на благоприятную среду и объективное информирование об угрозах их здоровью и жизни.</w:t>
      </w:r>
      <w:r w:rsidRPr="00CE53BB">
        <w:br/>
      </w:r>
      <w:r w:rsidRPr="00CE53BB">
        <w:br/>
      </w:r>
      <w:proofErr w:type="gramStart"/>
      <w:r w:rsidRPr="00CE53BB">
        <w:t>Мы просим всех, неравнодушных к судьбе родного края, заботящихся о своём здоровье, здоровье своих детей, внуков и правнуков, их настоящем и будущем, - оставьте свои подписи в подписных листах с требованием соблюдения своих конституционных прав и чёткого исполнения требований Закона РФ №7 «Об охране окружающей среды» и Закона РФ N174 "О проведении независимой экспертизы", не пожалейте нескольких минут для честного, нужного</w:t>
      </w:r>
      <w:proofErr w:type="gramEnd"/>
      <w:r w:rsidRPr="00CE53BB">
        <w:t xml:space="preserve"> и справедливого дела! </w:t>
      </w:r>
      <w:r w:rsidRPr="00CE53BB">
        <w:br/>
      </w:r>
      <w:r w:rsidRPr="00CE53BB">
        <w:br/>
        <w:t>Подписаться можно по адресу:</w:t>
      </w:r>
      <w:r w:rsidRPr="00CE53BB">
        <w:br/>
      </w:r>
      <w:proofErr w:type="spellStart"/>
      <w:r w:rsidRPr="00CE53BB">
        <w:t>ул</w:t>
      </w:r>
      <w:proofErr w:type="gramStart"/>
      <w:r w:rsidRPr="00CE53BB">
        <w:t>.К</w:t>
      </w:r>
      <w:proofErr w:type="gramEnd"/>
      <w:r w:rsidRPr="00CE53BB">
        <w:t>расина</w:t>
      </w:r>
      <w:proofErr w:type="spellEnd"/>
      <w:r w:rsidRPr="00CE53BB">
        <w:t>, 27 (Рот-Фронт),</w:t>
      </w:r>
      <w:r w:rsidRPr="00CE53BB">
        <w:br/>
      </w:r>
      <w:proofErr w:type="spellStart"/>
      <w:r w:rsidRPr="00CE53BB">
        <w:t>ул.К-Мяготина</w:t>
      </w:r>
      <w:proofErr w:type="spellEnd"/>
      <w:r w:rsidRPr="00CE53BB">
        <w:t>, 116, стр.1 (Исполком).</w:t>
      </w:r>
      <w:bookmarkStart w:id="0" w:name="_GoBack"/>
      <w:bookmarkEnd w:id="0"/>
    </w:p>
    <w:sectPr w:rsidR="000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E1"/>
    <w:rsid w:val="000973C0"/>
    <w:rsid w:val="001355E1"/>
    <w:rsid w:val="00C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2017-05-29T08:47:00Z</dcterms:created>
  <dcterms:modified xsi:type="dcterms:W3CDTF">2017-05-29T08:47:00Z</dcterms:modified>
</cp:coreProperties>
</file>